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5A5B" w:rsidRPr="00255A5B" w:rsidRDefault="00255A5B" w:rsidP="003C3C2A">
      <w:pPr>
        <w:jc w:val="center"/>
        <w:rPr>
          <w:b/>
          <w:sz w:val="28"/>
          <w:szCs w:val="28"/>
        </w:rPr>
      </w:pPr>
      <w:r w:rsidRPr="00255A5B">
        <w:rPr>
          <w:b/>
          <w:sz w:val="28"/>
          <w:szCs w:val="28"/>
        </w:rPr>
        <w:t>Local Law #3-2026</w:t>
      </w:r>
    </w:p>
    <w:p w:rsidR="00435D62" w:rsidRPr="003C3C2A" w:rsidRDefault="00435D62" w:rsidP="003C3C2A">
      <w:pPr>
        <w:jc w:val="center"/>
        <w:rPr>
          <w:b/>
          <w:sz w:val="24"/>
          <w:szCs w:val="24"/>
        </w:rPr>
      </w:pPr>
      <w:r w:rsidRPr="003C3C2A">
        <w:rPr>
          <w:b/>
          <w:sz w:val="24"/>
          <w:szCs w:val="24"/>
        </w:rPr>
        <w:t>A LOCAL LAW TO INCREASE THE TERM OF OFFICE OF THE TOWN HIGHWAY SUPERINTENDENT FROM TWO (2) YEARS TO FOUR (4) YEARS.</w:t>
      </w:r>
    </w:p>
    <w:p w:rsidR="00435D62" w:rsidRPr="00435D62" w:rsidRDefault="00435D62">
      <w:pPr>
        <w:rPr>
          <w:sz w:val="24"/>
          <w:szCs w:val="24"/>
        </w:rPr>
      </w:pPr>
      <w:bookmarkStart w:id="0" w:name="_GoBack"/>
      <w:bookmarkEnd w:id="0"/>
    </w:p>
    <w:p w:rsidR="0038544E" w:rsidRPr="003C3C2A" w:rsidRDefault="0038544E">
      <w:pPr>
        <w:rPr>
          <w:b/>
          <w:sz w:val="24"/>
          <w:szCs w:val="24"/>
        </w:rPr>
      </w:pPr>
      <w:r w:rsidRPr="003C3C2A">
        <w:rPr>
          <w:b/>
          <w:sz w:val="24"/>
          <w:szCs w:val="24"/>
        </w:rPr>
        <w:t xml:space="preserve">Section 1:       Purpose </w:t>
      </w:r>
    </w:p>
    <w:p w:rsidR="0038544E" w:rsidRPr="00435D62" w:rsidRDefault="0038544E" w:rsidP="00BF57AA">
      <w:pPr>
        <w:ind w:left="720"/>
        <w:rPr>
          <w:sz w:val="24"/>
          <w:szCs w:val="24"/>
        </w:rPr>
      </w:pPr>
      <w:r w:rsidRPr="00435D62">
        <w:rPr>
          <w:sz w:val="24"/>
          <w:szCs w:val="24"/>
        </w:rPr>
        <w:t xml:space="preserve">The purpose of this Local Law is to extend the term of the elected office of the Alfred Town Highway Superintendent from two (2) to four (4) years. The Town Board recognizes that the Office of Town Highway Superintendent is a full-time position and the Board </w:t>
      </w:r>
      <w:r w:rsidR="00435D62" w:rsidRPr="00435D62">
        <w:rPr>
          <w:sz w:val="24"/>
          <w:szCs w:val="24"/>
        </w:rPr>
        <w:t>believes</w:t>
      </w:r>
      <w:r w:rsidRPr="00435D62">
        <w:rPr>
          <w:sz w:val="24"/>
          <w:szCs w:val="24"/>
        </w:rPr>
        <w:t xml:space="preserve"> an extended term will provide greater continuity to the office and thus believes the extended term is in the publics best interest. </w:t>
      </w:r>
    </w:p>
    <w:p w:rsidR="0038544E" w:rsidRPr="003C3C2A" w:rsidRDefault="0038544E">
      <w:pPr>
        <w:rPr>
          <w:b/>
          <w:sz w:val="24"/>
          <w:szCs w:val="24"/>
        </w:rPr>
      </w:pPr>
      <w:r w:rsidRPr="003C3C2A">
        <w:rPr>
          <w:b/>
          <w:sz w:val="24"/>
          <w:szCs w:val="24"/>
        </w:rPr>
        <w:t xml:space="preserve">Section 2:       </w:t>
      </w:r>
      <w:r w:rsidR="00435D62" w:rsidRPr="003C3C2A">
        <w:rPr>
          <w:b/>
          <w:sz w:val="24"/>
          <w:szCs w:val="24"/>
        </w:rPr>
        <w:t>Statutory</w:t>
      </w:r>
      <w:r w:rsidRPr="003C3C2A">
        <w:rPr>
          <w:b/>
          <w:sz w:val="24"/>
          <w:szCs w:val="24"/>
        </w:rPr>
        <w:t xml:space="preserve"> </w:t>
      </w:r>
      <w:r w:rsidR="00435D62" w:rsidRPr="003C3C2A">
        <w:rPr>
          <w:b/>
          <w:sz w:val="24"/>
          <w:szCs w:val="24"/>
        </w:rPr>
        <w:t>Authority</w:t>
      </w:r>
      <w:r w:rsidRPr="003C3C2A">
        <w:rPr>
          <w:b/>
          <w:sz w:val="24"/>
          <w:szCs w:val="24"/>
        </w:rPr>
        <w:t xml:space="preserve"> </w:t>
      </w:r>
    </w:p>
    <w:p w:rsidR="0038544E" w:rsidRPr="00435D62" w:rsidRDefault="0038544E" w:rsidP="00435D62">
      <w:pPr>
        <w:ind w:left="720"/>
        <w:rPr>
          <w:sz w:val="24"/>
          <w:szCs w:val="24"/>
        </w:rPr>
      </w:pPr>
      <w:r w:rsidRPr="00435D62">
        <w:rPr>
          <w:sz w:val="24"/>
          <w:szCs w:val="24"/>
        </w:rPr>
        <w:t xml:space="preserve">This Local Law is adopted pursuant to the provisions of the Municipal Home Rule Law of the State of New York. </w:t>
      </w:r>
    </w:p>
    <w:p w:rsidR="0038544E" w:rsidRPr="003C3C2A" w:rsidRDefault="0038544E">
      <w:pPr>
        <w:rPr>
          <w:b/>
          <w:sz w:val="24"/>
          <w:szCs w:val="24"/>
        </w:rPr>
      </w:pPr>
      <w:r w:rsidRPr="003C3C2A">
        <w:rPr>
          <w:b/>
          <w:sz w:val="24"/>
          <w:szCs w:val="24"/>
        </w:rPr>
        <w:t xml:space="preserve">Section 3:      </w:t>
      </w:r>
      <w:r w:rsidR="00435D62" w:rsidRPr="003C3C2A">
        <w:rPr>
          <w:b/>
          <w:sz w:val="24"/>
          <w:szCs w:val="24"/>
        </w:rPr>
        <w:t xml:space="preserve">  Increase</w:t>
      </w:r>
      <w:r w:rsidRPr="003C3C2A">
        <w:rPr>
          <w:b/>
          <w:sz w:val="24"/>
          <w:szCs w:val="24"/>
        </w:rPr>
        <w:t xml:space="preserve"> in Term of Office </w:t>
      </w:r>
    </w:p>
    <w:p w:rsidR="0038544E" w:rsidRPr="00435D62" w:rsidRDefault="0038544E" w:rsidP="00435D62">
      <w:pPr>
        <w:ind w:left="720"/>
        <w:rPr>
          <w:sz w:val="24"/>
          <w:szCs w:val="24"/>
        </w:rPr>
      </w:pPr>
      <w:r w:rsidRPr="00435D62">
        <w:rPr>
          <w:sz w:val="24"/>
          <w:szCs w:val="24"/>
        </w:rPr>
        <w:t xml:space="preserve">The term of office of the elected Town </w:t>
      </w:r>
      <w:r w:rsidR="00435D62" w:rsidRPr="00435D62">
        <w:rPr>
          <w:sz w:val="24"/>
          <w:szCs w:val="24"/>
        </w:rPr>
        <w:t>Highway</w:t>
      </w:r>
      <w:r w:rsidRPr="00435D62">
        <w:rPr>
          <w:sz w:val="24"/>
          <w:szCs w:val="24"/>
        </w:rPr>
        <w:t xml:space="preserve"> Superintendent shall be four years. Such four-year term shall apply to the person elected after January 1. 2026 provided a proposition submitted pursuant to Section 4 below is approved. </w:t>
      </w:r>
    </w:p>
    <w:p w:rsidR="0038544E" w:rsidRPr="003C3C2A" w:rsidRDefault="0038544E">
      <w:pPr>
        <w:rPr>
          <w:b/>
          <w:sz w:val="24"/>
          <w:szCs w:val="24"/>
        </w:rPr>
      </w:pPr>
      <w:r w:rsidRPr="003C3C2A">
        <w:rPr>
          <w:b/>
          <w:sz w:val="24"/>
          <w:szCs w:val="24"/>
        </w:rPr>
        <w:t xml:space="preserve">Section 4:       Mandatory Referendum </w:t>
      </w:r>
    </w:p>
    <w:p w:rsidR="00435D62" w:rsidRPr="00435D62" w:rsidRDefault="0038544E" w:rsidP="00435D62">
      <w:pPr>
        <w:ind w:left="720"/>
        <w:rPr>
          <w:sz w:val="24"/>
          <w:szCs w:val="24"/>
        </w:rPr>
      </w:pPr>
      <w:r w:rsidRPr="00435D62">
        <w:rPr>
          <w:sz w:val="24"/>
          <w:szCs w:val="24"/>
        </w:rPr>
        <w:t xml:space="preserve">This Local Law is adopted subject to a Mandatory </w:t>
      </w:r>
      <w:r w:rsidR="00435D62" w:rsidRPr="00435D62">
        <w:rPr>
          <w:sz w:val="24"/>
          <w:szCs w:val="24"/>
        </w:rPr>
        <w:t>Referendum</w:t>
      </w:r>
      <w:r w:rsidRPr="00435D62">
        <w:rPr>
          <w:sz w:val="24"/>
          <w:szCs w:val="24"/>
        </w:rPr>
        <w:t xml:space="preserve"> and shall be submitted for approval of the qualified voters of the Town of Alfred at the General Election to be held on November </w:t>
      </w:r>
      <w:r w:rsidR="00435D62" w:rsidRPr="00435D62">
        <w:rPr>
          <w:sz w:val="24"/>
          <w:szCs w:val="24"/>
        </w:rPr>
        <w:t>3</w:t>
      </w:r>
      <w:r w:rsidRPr="00435D62">
        <w:rPr>
          <w:sz w:val="24"/>
          <w:szCs w:val="24"/>
        </w:rPr>
        <w:t xml:space="preserve">, 2026. A proposition in the following form shall be </w:t>
      </w:r>
      <w:r w:rsidR="00435D62" w:rsidRPr="00435D62">
        <w:rPr>
          <w:sz w:val="24"/>
          <w:szCs w:val="24"/>
        </w:rPr>
        <w:t>included</w:t>
      </w:r>
      <w:r w:rsidRPr="00435D62">
        <w:rPr>
          <w:sz w:val="24"/>
          <w:szCs w:val="24"/>
        </w:rPr>
        <w:t xml:space="preserve"> </w:t>
      </w:r>
      <w:r w:rsidR="00435D62" w:rsidRPr="00435D62">
        <w:rPr>
          <w:sz w:val="24"/>
          <w:szCs w:val="24"/>
        </w:rPr>
        <w:t>on</w:t>
      </w:r>
      <w:r w:rsidRPr="00435D62">
        <w:rPr>
          <w:sz w:val="24"/>
          <w:szCs w:val="24"/>
        </w:rPr>
        <w:t xml:space="preserve"> t</w:t>
      </w:r>
      <w:r w:rsidR="00435D62" w:rsidRPr="00435D62">
        <w:rPr>
          <w:sz w:val="24"/>
          <w:szCs w:val="24"/>
        </w:rPr>
        <w:t>h</w:t>
      </w:r>
      <w:r w:rsidRPr="00435D62">
        <w:rPr>
          <w:sz w:val="24"/>
          <w:szCs w:val="24"/>
        </w:rPr>
        <w:t>e ballot at such General Election and t</w:t>
      </w:r>
      <w:r w:rsidR="00435D62" w:rsidRPr="00435D62">
        <w:rPr>
          <w:sz w:val="24"/>
          <w:szCs w:val="24"/>
        </w:rPr>
        <w:t>h</w:t>
      </w:r>
      <w:r w:rsidRPr="00435D62">
        <w:rPr>
          <w:sz w:val="24"/>
          <w:szCs w:val="24"/>
        </w:rPr>
        <w:t>e increased term of</w:t>
      </w:r>
      <w:r w:rsidR="00435D62" w:rsidRPr="00435D62">
        <w:rPr>
          <w:sz w:val="24"/>
          <w:szCs w:val="24"/>
        </w:rPr>
        <w:t xml:space="preserve"> </w:t>
      </w:r>
      <w:r w:rsidRPr="00435D62">
        <w:rPr>
          <w:sz w:val="24"/>
          <w:szCs w:val="24"/>
        </w:rPr>
        <w:t>office shall  take effect Jan</w:t>
      </w:r>
      <w:r w:rsidR="00435D62" w:rsidRPr="00435D62">
        <w:rPr>
          <w:sz w:val="24"/>
          <w:szCs w:val="24"/>
        </w:rPr>
        <w:t>u</w:t>
      </w:r>
      <w:r w:rsidRPr="00435D62">
        <w:rPr>
          <w:sz w:val="24"/>
          <w:szCs w:val="24"/>
        </w:rPr>
        <w:t>ary l, 202</w:t>
      </w:r>
      <w:r w:rsidR="00435D62" w:rsidRPr="00435D62">
        <w:rPr>
          <w:sz w:val="24"/>
          <w:szCs w:val="24"/>
        </w:rPr>
        <w:t>7</w:t>
      </w:r>
      <w:r w:rsidRPr="00435D62">
        <w:rPr>
          <w:sz w:val="24"/>
          <w:szCs w:val="24"/>
        </w:rPr>
        <w:t>, and o</w:t>
      </w:r>
      <w:r w:rsidR="00435D62" w:rsidRPr="00435D62">
        <w:rPr>
          <w:sz w:val="24"/>
          <w:szCs w:val="24"/>
        </w:rPr>
        <w:t>n</w:t>
      </w:r>
      <w:r w:rsidRPr="00435D62">
        <w:rPr>
          <w:sz w:val="24"/>
          <w:szCs w:val="24"/>
        </w:rPr>
        <w:t xml:space="preserve">ly </w:t>
      </w:r>
      <w:r w:rsidR="00435D62" w:rsidRPr="00435D62">
        <w:rPr>
          <w:sz w:val="24"/>
          <w:szCs w:val="24"/>
        </w:rPr>
        <w:t>u</w:t>
      </w:r>
      <w:r w:rsidRPr="00435D62">
        <w:rPr>
          <w:sz w:val="24"/>
          <w:szCs w:val="24"/>
        </w:rPr>
        <w:t>pon such proposition being approved by the majority vote of</w:t>
      </w:r>
      <w:r w:rsidR="00435D62" w:rsidRPr="00435D62">
        <w:rPr>
          <w:sz w:val="24"/>
          <w:szCs w:val="24"/>
        </w:rPr>
        <w:t xml:space="preserve"> </w:t>
      </w:r>
      <w:r w:rsidRPr="00435D62">
        <w:rPr>
          <w:sz w:val="24"/>
          <w:szCs w:val="24"/>
        </w:rPr>
        <w:t xml:space="preserve">the qualified voters voting thereon: </w:t>
      </w:r>
      <w:r w:rsidR="009B2B67">
        <w:rPr>
          <w:sz w:val="24"/>
          <w:szCs w:val="24"/>
        </w:rPr>
        <w:t xml:space="preserve"> </w:t>
      </w:r>
      <w:r w:rsidRPr="00435D62">
        <w:rPr>
          <w:sz w:val="24"/>
          <w:szCs w:val="24"/>
        </w:rPr>
        <w:t>Shall Loca</w:t>
      </w:r>
      <w:r w:rsidR="00435D62" w:rsidRPr="00435D62">
        <w:rPr>
          <w:sz w:val="24"/>
          <w:szCs w:val="24"/>
        </w:rPr>
        <w:t>l</w:t>
      </w:r>
      <w:r w:rsidRPr="00435D62">
        <w:rPr>
          <w:sz w:val="24"/>
          <w:szCs w:val="24"/>
        </w:rPr>
        <w:t xml:space="preserve"> Law No. </w:t>
      </w:r>
      <w:r w:rsidR="00435D62" w:rsidRPr="00435D62">
        <w:rPr>
          <w:sz w:val="24"/>
          <w:szCs w:val="24"/>
        </w:rPr>
        <w:t>3</w:t>
      </w:r>
      <w:r w:rsidRPr="00435D62">
        <w:rPr>
          <w:sz w:val="24"/>
          <w:szCs w:val="24"/>
        </w:rPr>
        <w:t xml:space="preserve"> of 202</w:t>
      </w:r>
      <w:r w:rsidR="00435D62" w:rsidRPr="00435D62">
        <w:rPr>
          <w:sz w:val="24"/>
          <w:szCs w:val="24"/>
        </w:rPr>
        <w:t>6</w:t>
      </w:r>
      <w:r w:rsidRPr="00435D62">
        <w:rPr>
          <w:sz w:val="24"/>
          <w:szCs w:val="24"/>
        </w:rPr>
        <w:t xml:space="preserve"> entitled A Local Law </w:t>
      </w:r>
      <w:r w:rsidR="00435D62" w:rsidRPr="00435D62">
        <w:rPr>
          <w:sz w:val="24"/>
          <w:szCs w:val="24"/>
        </w:rPr>
        <w:t>I</w:t>
      </w:r>
      <w:r w:rsidRPr="00435D62">
        <w:rPr>
          <w:sz w:val="24"/>
          <w:szCs w:val="24"/>
        </w:rPr>
        <w:t>ncreasing the Term of Of</w:t>
      </w:r>
      <w:r w:rsidR="00435D62" w:rsidRPr="00435D62">
        <w:rPr>
          <w:sz w:val="24"/>
          <w:szCs w:val="24"/>
        </w:rPr>
        <w:t>f</w:t>
      </w:r>
      <w:r w:rsidRPr="00435D62">
        <w:rPr>
          <w:sz w:val="24"/>
          <w:szCs w:val="24"/>
        </w:rPr>
        <w:t xml:space="preserve">ice of the Town </w:t>
      </w:r>
      <w:r w:rsidR="00435D62" w:rsidRPr="00435D62">
        <w:rPr>
          <w:sz w:val="24"/>
          <w:szCs w:val="24"/>
        </w:rPr>
        <w:t>H</w:t>
      </w:r>
      <w:r w:rsidRPr="00435D62">
        <w:rPr>
          <w:sz w:val="24"/>
          <w:szCs w:val="24"/>
        </w:rPr>
        <w:t xml:space="preserve">ighway Superintendent from two (2) Years to four (4) Years be approved? </w:t>
      </w:r>
    </w:p>
    <w:p w:rsidR="00435D62" w:rsidRPr="003C3C2A" w:rsidRDefault="0038544E">
      <w:pPr>
        <w:rPr>
          <w:b/>
          <w:sz w:val="24"/>
          <w:szCs w:val="24"/>
        </w:rPr>
      </w:pPr>
      <w:r w:rsidRPr="003C3C2A">
        <w:rPr>
          <w:b/>
          <w:sz w:val="24"/>
          <w:szCs w:val="24"/>
        </w:rPr>
        <w:t xml:space="preserve">Section 5: </w:t>
      </w:r>
      <w:r w:rsidR="00435D62" w:rsidRPr="003C3C2A">
        <w:rPr>
          <w:b/>
          <w:sz w:val="24"/>
          <w:szCs w:val="24"/>
        </w:rPr>
        <w:t xml:space="preserve">      </w:t>
      </w:r>
      <w:r w:rsidRPr="003C3C2A">
        <w:rPr>
          <w:b/>
          <w:sz w:val="24"/>
          <w:szCs w:val="24"/>
        </w:rPr>
        <w:t>Supersession</w:t>
      </w:r>
    </w:p>
    <w:p w:rsidR="00435D62" w:rsidRPr="00435D62" w:rsidRDefault="00435D62" w:rsidP="00435D62">
      <w:pPr>
        <w:ind w:left="780"/>
        <w:rPr>
          <w:sz w:val="24"/>
          <w:szCs w:val="24"/>
        </w:rPr>
      </w:pPr>
      <w:r w:rsidRPr="00435D62">
        <w:rPr>
          <w:sz w:val="24"/>
          <w:szCs w:val="24"/>
        </w:rPr>
        <w:t>Th</w:t>
      </w:r>
      <w:r w:rsidR="0038544E" w:rsidRPr="00435D62">
        <w:rPr>
          <w:sz w:val="24"/>
          <w:szCs w:val="24"/>
        </w:rPr>
        <w:t>is Local Law shall supersede Town Law §24 relating to the term of</w:t>
      </w:r>
      <w:r w:rsidRPr="00435D62">
        <w:rPr>
          <w:sz w:val="24"/>
          <w:szCs w:val="24"/>
        </w:rPr>
        <w:t xml:space="preserve"> </w:t>
      </w:r>
      <w:r w:rsidR="0038544E" w:rsidRPr="00435D62">
        <w:rPr>
          <w:sz w:val="24"/>
          <w:szCs w:val="24"/>
        </w:rPr>
        <w:t>off</w:t>
      </w:r>
      <w:r w:rsidRPr="00435D62">
        <w:rPr>
          <w:sz w:val="24"/>
          <w:szCs w:val="24"/>
        </w:rPr>
        <w:t>i</w:t>
      </w:r>
      <w:r w:rsidR="0038544E" w:rsidRPr="00435D62">
        <w:rPr>
          <w:sz w:val="24"/>
          <w:szCs w:val="24"/>
        </w:rPr>
        <w:t xml:space="preserve">ce for Town </w:t>
      </w:r>
      <w:r>
        <w:rPr>
          <w:sz w:val="24"/>
          <w:szCs w:val="24"/>
        </w:rPr>
        <w:t xml:space="preserve"> </w:t>
      </w:r>
      <w:r w:rsidR="0038544E" w:rsidRPr="00435D62">
        <w:rPr>
          <w:sz w:val="24"/>
          <w:szCs w:val="24"/>
        </w:rPr>
        <w:t>Hig</w:t>
      </w:r>
      <w:r w:rsidRPr="00435D62">
        <w:rPr>
          <w:sz w:val="24"/>
          <w:szCs w:val="24"/>
        </w:rPr>
        <w:t>h</w:t>
      </w:r>
      <w:r w:rsidR="0038544E" w:rsidRPr="00435D62">
        <w:rPr>
          <w:sz w:val="24"/>
          <w:szCs w:val="24"/>
        </w:rPr>
        <w:t>way S</w:t>
      </w:r>
      <w:r w:rsidRPr="00435D62">
        <w:rPr>
          <w:sz w:val="24"/>
          <w:szCs w:val="24"/>
        </w:rPr>
        <w:t>u</w:t>
      </w:r>
      <w:r w:rsidR="0038544E" w:rsidRPr="00435D62">
        <w:rPr>
          <w:sz w:val="24"/>
          <w:szCs w:val="24"/>
        </w:rPr>
        <w:t>perintende</w:t>
      </w:r>
      <w:r w:rsidRPr="00435D62">
        <w:rPr>
          <w:sz w:val="24"/>
          <w:szCs w:val="24"/>
        </w:rPr>
        <w:t>n</w:t>
      </w:r>
      <w:r w:rsidR="0038544E" w:rsidRPr="00435D62">
        <w:rPr>
          <w:sz w:val="24"/>
          <w:szCs w:val="24"/>
        </w:rPr>
        <w:t xml:space="preserve">t of the Town of </w:t>
      </w:r>
      <w:r w:rsidRPr="00435D62">
        <w:rPr>
          <w:sz w:val="24"/>
          <w:szCs w:val="24"/>
        </w:rPr>
        <w:t>Alfred</w:t>
      </w:r>
    </w:p>
    <w:p w:rsidR="00435D62" w:rsidRPr="003C3C2A" w:rsidRDefault="0038544E">
      <w:pPr>
        <w:rPr>
          <w:b/>
          <w:sz w:val="24"/>
          <w:szCs w:val="24"/>
        </w:rPr>
      </w:pPr>
      <w:r w:rsidRPr="003C3C2A">
        <w:rPr>
          <w:b/>
          <w:sz w:val="24"/>
          <w:szCs w:val="24"/>
        </w:rPr>
        <w:t>. Section 6:</w:t>
      </w:r>
      <w:r w:rsidR="00435D62" w:rsidRPr="003C3C2A">
        <w:rPr>
          <w:b/>
          <w:sz w:val="24"/>
          <w:szCs w:val="24"/>
        </w:rPr>
        <w:t xml:space="preserve">     </w:t>
      </w:r>
      <w:r w:rsidRPr="003C3C2A">
        <w:rPr>
          <w:b/>
          <w:sz w:val="24"/>
          <w:szCs w:val="24"/>
        </w:rPr>
        <w:t xml:space="preserve"> Effective Date</w:t>
      </w:r>
    </w:p>
    <w:p w:rsidR="0038544E" w:rsidRPr="00435D62" w:rsidRDefault="0038544E" w:rsidP="00435D62">
      <w:pPr>
        <w:ind w:left="780"/>
        <w:rPr>
          <w:sz w:val="24"/>
          <w:szCs w:val="24"/>
        </w:rPr>
      </w:pPr>
      <w:r w:rsidRPr="00435D62">
        <w:rPr>
          <w:sz w:val="24"/>
          <w:szCs w:val="24"/>
        </w:rPr>
        <w:t>This Local Law s</w:t>
      </w:r>
      <w:r w:rsidR="00435D62" w:rsidRPr="00435D62">
        <w:rPr>
          <w:sz w:val="24"/>
          <w:szCs w:val="24"/>
        </w:rPr>
        <w:t>h</w:t>
      </w:r>
      <w:r w:rsidRPr="00435D62">
        <w:rPr>
          <w:sz w:val="24"/>
          <w:szCs w:val="24"/>
        </w:rPr>
        <w:t>all become e</w:t>
      </w:r>
      <w:r w:rsidR="00435D62" w:rsidRPr="00435D62">
        <w:rPr>
          <w:sz w:val="24"/>
          <w:szCs w:val="24"/>
        </w:rPr>
        <w:t>f</w:t>
      </w:r>
      <w:r w:rsidRPr="00435D62">
        <w:rPr>
          <w:sz w:val="24"/>
          <w:szCs w:val="24"/>
        </w:rPr>
        <w:t xml:space="preserve">fective upon  being </w:t>
      </w:r>
      <w:r w:rsidR="00435D62" w:rsidRPr="00435D62">
        <w:rPr>
          <w:sz w:val="24"/>
          <w:szCs w:val="24"/>
        </w:rPr>
        <w:t>filed</w:t>
      </w:r>
      <w:r w:rsidRPr="00435D62">
        <w:rPr>
          <w:sz w:val="24"/>
          <w:szCs w:val="24"/>
        </w:rPr>
        <w:t xml:space="preserve"> in the </w:t>
      </w:r>
      <w:r w:rsidR="003C3C2A">
        <w:rPr>
          <w:sz w:val="24"/>
          <w:szCs w:val="24"/>
        </w:rPr>
        <w:t>O</w:t>
      </w:r>
      <w:r w:rsidRPr="00435D62">
        <w:rPr>
          <w:sz w:val="24"/>
          <w:szCs w:val="24"/>
        </w:rPr>
        <w:t>ffice of</w:t>
      </w:r>
      <w:r w:rsidR="00435D62" w:rsidRPr="00435D62">
        <w:rPr>
          <w:sz w:val="24"/>
          <w:szCs w:val="24"/>
        </w:rPr>
        <w:t xml:space="preserve"> </w:t>
      </w:r>
      <w:r w:rsidRPr="00435D62">
        <w:rPr>
          <w:sz w:val="24"/>
          <w:szCs w:val="24"/>
        </w:rPr>
        <w:t>the Secreta</w:t>
      </w:r>
      <w:r w:rsidR="00435D62" w:rsidRPr="00435D62">
        <w:rPr>
          <w:sz w:val="24"/>
          <w:szCs w:val="24"/>
        </w:rPr>
        <w:t>r</w:t>
      </w:r>
      <w:r w:rsidRPr="00435D62">
        <w:rPr>
          <w:sz w:val="24"/>
          <w:szCs w:val="24"/>
        </w:rPr>
        <w:t>y of</w:t>
      </w:r>
      <w:r w:rsidR="00435D62" w:rsidRPr="00435D62">
        <w:rPr>
          <w:sz w:val="24"/>
          <w:szCs w:val="24"/>
        </w:rPr>
        <w:t xml:space="preserve"> </w:t>
      </w:r>
      <w:r w:rsidRPr="00435D62">
        <w:rPr>
          <w:sz w:val="24"/>
          <w:szCs w:val="24"/>
        </w:rPr>
        <w:t xml:space="preserve">State after approval by the </w:t>
      </w:r>
      <w:r w:rsidR="00435D62" w:rsidRPr="00435D62">
        <w:rPr>
          <w:sz w:val="24"/>
          <w:szCs w:val="24"/>
        </w:rPr>
        <w:t>qualified</w:t>
      </w:r>
      <w:r w:rsidRPr="00435D62">
        <w:rPr>
          <w:sz w:val="24"/>
          <w:szCs w:val="24"/>
        </w:rPr>
        <w:t xml:space="preserve"> voters.</w:t>
      </w:r>
    </w:p>
    <w:sectPr w:rsidR="0038544E" w:rsidRPr="00435D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44E"/>
    <w:rsid w:val="00255A5B"/>
    <w:rsid w:val="0038544E"/>
    <w:rsid w:val="003C3C2A"/>
    <w:rsid w:val="00435D62"/>
    <w:rsid w:val="009B2B67"/>
    <w:rsid w:val="00BF57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3B7CB"/>
  <w15:chartTrackingRefBased/>
  <w15:docId w15:val="{F19CB684-1ADE-4A82-9812-3C921A697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297</Words>
  <Characters>1697</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Burdick, Janice</dc:creator>
  <cp:keywords/>
  <dc:description/>
  <cp:lastModifiedBy>Burdick, Janice</cp:lastModifiedBy>
  <cp:revision>4</cp:revision>
  <cp:lastPrinted>2026-03-26T18:22:00Z</cp:lastPrinted>
  <dcterms:created xsi:type="dcterms:W3CDTF">2026-02-10T17:44:00Z</dcterms:created>
  <dcterms:modified xsi:type="dcterms:W3CDTF">2026-03-26T18:22:00Z</dcterms:modified>
</cp:coreProperties>
</file>